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7C" w:rsidRPr="0057208F" w:rsidRDefault="00DD0E81" w:rsidP="0057208F">
      <w:pPr>
        <w:widowControl w:val="0"/>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lang w:val="kk-KZ"/>
        </w:rPr>
        <w:t>Дәріс</w:t>
      </w:r>
      <w:r w:rsidR="00FE787C" w:rsidRPr="0057208F">
        <w:rPr>
          <w:rFonts w:ascii="Times New Roman" w:hAnsi="Times New Roman" w:cs="Times New Roman"/>
          <w:b/>
          <w:color w:val="000000"/>
        </w:rPr>
        <w:t xml:space="preserve"> 1</w:t>
      </w:r>
    </w:p>
    <w:p w:rsidR="00FE787C" w:rsidRPr="0057208F" w:rsidRDefault="00FE787C" w:rsidP="0057208F">
      <w:pPr>
        <w:widowControl w:val="0"/>
        <w:autoSpaceDE w:val="0"/>
        <w:autoSpaceDN w:val="0"/>
        <w:adjustRightInd w:val="0"/>
        <w:jc w:val="center"/>
        <w:rPr>
          <w:rFonts w:ascii="Times New Roman" w:hAnsi="Times New Roman" w:cs="Times New Roman"/>
          <w:b/>
          <w:color w:val="000000"/>
          <w:lang w:val="kk-KZ"/>
        </w:rPr>
      </w:pPr>
      <w:r w:rsidRPr="0057208F">
        <w:rPr>
          <w:rFonts w:ascii="Times New Roman" w:hAnsi="Times New Roman" w:cs="Times New Roman"/>
          <w:b/>
          <w:color w:val="000000"/>
          <w:lang w:val="kk-KZ"/>
        </w:rPr>
        <w:t>Кіріспе</w:t>
      </w:r>
    </w:p>
    <w:p w:rsidR="0057208F" w:rsidRDefault="0057208F" w:rsidP="0057208F">
      <w:pPr>
        <w:widowControl w:val="0"/>
        <w:autoSpaceDE w:val="0"/>
        <w:autoSpaceDN w:val="0"/>
        <w:adjustRightInd w:val="0"/>
        <w:jc w:val="center"/>
        <w:rPr>
          <w:rFonts w:ascii="Times New Roman" w:hAnsi="Times New Roman" w:cs="Times New Roman"/>
          <w:b/>
          <w:color w:val="000000"/>
        </w:rPr>
      </w:pPr>
      <w:r w:rsidRPr="0057208F">
        <w:rPr>
          <w:rFonts w:ascii="Times New Roman" w:hAnsi="Times New Roman" w:cs="Times New Roman"/>
          <w:b/>
          <w:color w:val="000000"/>
          <w:lang w:val="kk-KZ"/>
        </w:rPr>
        <w:t>Отандық баспа ісінің қалыптасуы</w:t>
      </w:r>
    </w:p>
    <w:p w:rsidR="007952FA" w:rsidRPr="007952FA" w:rsidRDefault="007952FA" w:rsidP="0057208F">
      <w:pPr>
        <w:widowControl w:val="0"/>
        <w:autoSpaceDE w:val="0"/>
        <w:autoSpaceDN w:val="0"/>
        <w:adjustRightInd w:val="0"/>
        <w:jc w:val="center"/>
        <w:rPr>
          <w:rFonts w:ascii="Times New Roman" w:hAnsi="Times New Roman" w:cs="Times New Roman"/>
          <w:b/>
          <w:color w:val="000000"/>
        </w:rPr>
      </w:pPr>
    </w:p>
    <w:p w:rsidR="0057208F" w:rsidRPr="0057208F" w:rsidRDefault="0057208F" w:rsidP="0057208F">
      <w:pPr>
        <w:ind w:firstLine="620"/>
        <w:jc w:val="both"/>
        <w:rPr>
          <w:rFonts w:ascii="Times New Roman" w:hAnsi="Times New Roman" w:cs="Times New Roman"/>
          <w:color w:val="000000"/>
          <w:lang w:val="kk-KZ"/>
        </w:rPr>
      </w:pPr>
      <w:r w:rsidRPr="0057208F">
        <w:rPr>
          <w:rFonts w:ascii="Times New Roman" w:hAnsi="Times New Roman" w:cs="Times New Roman"/>
          <w:color w:val="000000"/>
          <w:lang w:val="kk-KZ"/>
        </w:rPr>
        <w:t xml:space="preserve">Кітап тарихы – адамзат тарихы. Адамзаттың дамуы, өркендеуі, осы күнге жетуі тікелей кітап ісінің даму тарихымен тікелей байланысты. </w:t>
      </w:r>
    </w:p>
    <w:p w:rsidR="0057208F" w:rsidRPr="0057208F" w:rsidRDefault="0057208F" w:rsidP="0057208F">
      <w:pPr>
        <w:ind w:firstLine="620"/>
        <w:jc w:val="both"/>
        <w:rPr>
          <w:rFonts w:ascii="Times New Roman" w:hAnsi="Times New Roman" w:cs="Times New Roman"/>
          <w:color w:val="000000"/>
          <w:lang w:val="kk-KZ"/>
        </w:rPr>
      </w:pPr>
      <w:r w:rsidRPr="0057208F">
        <w:rPr>
          <w:rFonts w:ascii="Times New Roman" w:hAnsi="Times New Roman" w:cs="Times New Roman"/>
          <w:color w:val="000000"/>
          <w:lang w:val="kk-KZ"/>
        </w:rPr>
        <w:t xml:space="preserve"> Қaзaқ бaспa ісі тyрaлы ресми мәліметтер қaзaн төңкерісінен кейінгі кезеңде бaспaсөз беттерінде көрініс тaпты. Оның бaсты себебі қaзaқ кітaптaры Петербург, Орынбор, Омбы, Yфa, Тaшкент, Қaзaн, Троицк қaлaлaрындa бaсылып тұрғaн.  Қазақ тіліндегі кітаптар қазақтар Ресейдің құрамына кіргеннен соң ғана басылып шыға бастады. Оған дейін қазақ тілінде кітап бастыру болмаған. Аз да болсын бастырылған кітаптар бола қалса, араб, парсы, шағатай тілдерінде болған. Бaспa сaлaсын қолғa aлып, қaзaқ кітaптaрының көптеп шығарылуына ықпaл еткен сол кездегі Орынбор қaлaсы болатын. Кітап басу ісі XIX ғасырдың басында басталғанымен, алғашқы уақыттарында өте баяу жүрген.</w:t>
      </w:r>
    </w:p>
    <w:p w:rsidR="0057208F" w:rsidRPr="0057208F" w:rsidRDefault="0057208F" w:rsidP="0057208F">
      <w:pPr>
        <w:ind w:firstLine="620"/>
        <w:jc w:val="both"/>
        <w:rPr>
          <w:rFonts w:ascii="Times New Roman" w:hAnsi="Times New Roman" w:cs="Times New Roman"/>
          <w:color w:val="000000"/>
          <w:lang w:val="kk-KZ"/>
        </w:rPr>
      </w:pPr>
      <w:r w:rsidRPr="0057208F">
        <w:rPr>
          <w:rFonts w:ascii="Times New Roman" w:hAnsi="Times New Roman" w:cs="Times New Roman"/>
          <w:color w:val="000000"/>
          <w:lang w:val="kk-KZ"/>
        </w:rPr>
        <w:t>Ә.Жиреншиннің еңбегіне сүйенген Ж.Шалғынбаева қазақ баспа кітабы тарихын үш кезеңге бөліп қарастырған. Бірінші кезеңі 1807-1867 жылдар, екінші кезең 1867-1900 жылдар, үшінші кезең 1900-1917 жылдарды қамтиды. Яғни, алғаш болып қазақ кітаптарын кезеңдерге бөлген зерттеуші - Әбіш Жиреншин еді. Ол “Қазақ кітаптары тарихыанан” атты еңбегінде үш кезеңге нақты мысалдар келтіре отырып жазған:</w:t>
      </w:r>
    </w:p>
    <w:p w:rsidR="0057208F" w:rsidRPr="0057208F" w:rsidRDefault="0057208F" w:rsidP="0057208F">
      <w:pPr>
        <w:ind w:firstLine="620"/>
        <w:jc w:val="both"/>
        <w:rPr>
          <w:rFonts w:ascii="Times New Roman" w:hAnsi="Times New Roman" w:cs="Times New Roman"/>
          <w:color w:val="000000"/>
          <w:lang w:val="kk-KZ"/>
        </w:rPr>
      </w:pPr>
      <w:r w:rsidRPr="0057208F">
        <w:rPr>
          <w:rFonts w:ascii="Times New Roman" w:hAnsi="Times New Roman" w:cs="Times New Roman"/>
          <w:color w:val="000000"/>
          <w:lang w:val="kk-KZ"/>
        </w:rPr>
        <w:t>“1807 жылы “Сейфүлмәлік” хиссасы мен әйгілі тарихшы Әбілғазының “Түрік щежіресі” қазақ тілінде басылады, бірақ Қазан университеті баспаханасынан 1800-1825 жылға дейін, соңғы айтылған екі-үш кітап болмаса, түгелдей араб тіліндегі діни кітаптар шығарлды. Бұл діни кітаптар тек хат танып, мұсылман шариғатының ереже-қағидаларын (тәпсір-хәдістерін) үйрену дәрежесінде ғана білім беретін еді.</w:t>
      </w:r>
    </w:p>
    <w:p w:rsidR="0057208F" w:rsidRPr="0057208F" w:rsidRDefault="0057208F" w:rsidP="0057208F">
      <w:pPr>
        <w:ind w:firstLine="620"/>
        <w:jc w:val="both"/>
        <w:rPr>
          <w:rFonts w:ascii="Times New Roman" w:hAnsi="Times New Roman" w:cs="Times New Roman"/>
          <w:color w:val="000000"/>
          <w:lang w:val="kk-KZ"/>
        </w:rPr>
      </w:pPr>
      <w:r w:rsidRPr="0057208F">
        <w:rPr>
          <w:rFonts w:ascii="Times New Roman" w:hAnsi="Times New Roman" w:cs="Times New Roman"/>
          <w:color w:val="000000"/>
          <w:lang w:val="kk-KZ"/>
        </w:rPr>
        <w:t xml:space="preserve">Алайда, арада бірнеше жыл өткен соң халық ауыз әдебиетінің алуан түрлі үлгілері, шығыс әдебиетінің кесек-кесек туындылары, ғұлама оқымыстылардың ғылыми еңбектері том-том болып жариялана бастайды. Яғни, кітап дамуының бұл екінші дәуірінде діни кітаптармен бірге “Ер Тарғын”, “Қожанасыр”, “Бахрамгур”, “Жамиғ ат-тауарих”, “Рабғузи” сияқты тарихи әдебиеттер де көбейді. </w:t>
      </w:r>
    </w:p>
    <w:p w:rsidR="0057208F" w:rsidRPr="0057208F" w:rsidRDefault="0057208F" w:rsidP="0057208F">
      <w:pPr>
        <w:ind w:firstLine="620"/>
        <w:jc w:val="both"/>
        <w:rPr>
          <w:rFonts w:ascii="Times New Roman" w:hAnsi="Times New Roman" w:cs="Times New Roman"/>
          <w:color w:val="000000"/>
          <w:lang w:val="kk-KZ"/>
        </w:rPr>
      </w:pPr>
      <w:r w:rsidRPr="0057208F">
        <w:rPr>
          <w:rFonts w:ascii="Times New Roman" w:hAnsi="Times New Roman" w:cs="Times New Roman"/>
          <w:color w:val="000000"/>
          <w:lang w:val="kk-KZ"/>
        </w:rPr>
        <w:t>Қазақ кітабы дамуының үшінші дәуірі 1865-1917 жылдарды, яғни екі кезеңді қамтиды. Оның бірінші кезеңінде (1865-1900) қазақ кітаптарының тақырыбы кеңейіп, мазмұны, тілі жақсарды.</w:t>
      </w:r>
    </w:p>
    <w:p w:rsidR="0057208F" w:rsidRPr="0057208F" w:rsidRDefault="0057208F" w:rsidP="0057208F">
      <w:pPr>
        <w:ind w:firstLine="620"/>
        <w:jc w:val="both"/>
        <w:rPr>
          <w:rFonts w:ascii="Times New Roman" w:hAnsi="Times New Roman" w:cs="Times New Roman"/>
          <w:color w:val="000000"/>
          <w:lang w:val="kk-KZ"/>
        </w:rPr>
      </w:pPr>
      <w:r w:rsidRPr="0057208F">
        <w:rPr>
          <w:rFonts w:ascii="Times New Roman" w:hAnsi="Times New Roman" w:cs="Times New Roman"/>
          <w:color w:val="000000"/>
          <w:lang w:val="kk-KZ"/>
        </w:rPr>
        <w:t>Үшінші дәуірдің екінші кезеңі (1900-1917) Россиядағы революциялық толқынмен</w:t>
      </w:r>
      <w:r>
        <w:rPr>
          <w:rFonts w:ascii="Times New Roman" w:hAnsi="Times New Roman" w:cs="Times New Roman"/>
          <w:color w:val="000000"/>
          <w:lang w:val="kk-KZ"/>
        </w:rPr>
        <w:t xml:space="preserve"> тікелей байланысты болды</w:t>
      </w:r>
      <w:r w:rsidRPr="0057208F">
        <w:rPr>
          <w:rFonts w:ascii="Times New Roman" w:hAnsi="Times New Roman" w:cs="Times New Roman"/>
          <w:color w:val="000000"/>
          <w:lang w:val="kk-KZ"/>
        </w:rPr>
        <w:t>.</w:t>
      </w:r>
    </w:p>
    <w:p w:rsidR="0074775B" w:rsidRPr="00DD0E81" w:rsidRDefault="0057208F" w:rsidP="00A568A5">
      <w:pPr>
        <w:widowControl w:val="0"/>
        <w:autoSpaceDE w:val="0"/>
        <w:autoSpaceDN w:val="0"/>
        <w:adjustRightInd w:val="0"/>
        <w:rPr>
          <w:rFonts w:ascii="Times New Roman" w:hAnsi="Times New Roman" w:cs="Times New Roman"/>
          <w:color w:val="000000"/>
          <w:lang w:val="kk-KZ"/>
        </w:rPr>
      </w:pPr>
      <w:r w:rsidRPr="0057208F">
        <w:rPr>
          <w:rFonts w:ascii="Times New Roman" w:hAnsi="Times New Roman" w:cs="Times New Roman"/>
          <w:color w:val="000000"/>
          <w:lang w:val="kk-KZ"/>
        </w:rPr>
        <w:t>Қазақ тілінде ең алғаш жарық көрген кітап «Сейфүлмәлік». Қазақ қоғамына алғаш үміт сәулесін оятып, отар елдің қою қараңғылығын тіліп өткен төл туынды 1807 жылы Қазан қаласында Қазан гимназиясы баспаха</w:t>
      </w:r>
      <w:r>
        <w:rPr>
          <w:rFonts w:ascii="Times New Roman" w:hAnsi="Times New Roman" w:cs="Times New Roman"/>
          <w:color w:val="000000"/>
          <w:lang w:val="kk-KZ"/>
        </w:rPr>
        <w:t>насынан басып шығарылған</w:t>
      </w:r>
      <w:r w:rsidRPr="0057208F">
        <w:rPr>
          <w:rFonts w:ascii="Times New Roman" w:hAnsi="Times New Roman" w:cs="Times New Roman"/>
          <w:color w:val="000000"/>
          <w:lang w:val="kk-KZ"/>
        </w:rPr>
        <w:t xml:space="preserve">.  Сондай-ақ, білім нәрін сепкен </w:t>
      </w:r>
      <w:r w:rsidRPr="0057208F">
        <w:rPr>
          <w:rFonts w:ascii="Times New Roman" w:hAnsi="Times New Roman" w:cs="Times New Roman"/>
          <w:lang w:val="kk-KZ"/>
        </w:rPr>
        <w:t xml:space="preserve">алғашқы басылым ол – «Әліппе». Бұл қазақ әдебиетіне зор үлес қосқан, Алаш ардагері, қазақтың бас баспагері Ахмет Байтұрсынұлының араб графикасы негізінде құрастырған төте жазумен жазылған кітап. Бүгінгі күнге дейін қазақ әліпбиі түрлі трансформацияға ұшырап, бірнеше рет өзгертілді. Қазіргі уақытта Қазақстан төте жазуды пайдаланбаса да, біздің көптеген құнды материалдарымыз, тарихымыз төте жазуда сақталған. Сонымен қатар Қытай халық республикасында өмір сүретін қандастарымыз күні бүгінге дейін төте жазуда білім алып, төте жазумен жұмыс жасайды. </w:t>
      </w:r>
      <w:r w:rsidRPr="0057208F">
        <w:rPr>
          <w:rFonts w:ascii="Times New Roman" w:hAnsi="Times New Roman" w:cs="Times New Roman"/>
          <w:color w:val="000000"/>
          <w:lang w:val="kk-KZ"/>
        </w:rPr>
        <w:t xml:space="preserve">Р.Әбдиева «Кітап мәдениеті» атты еңбегінде алғашқы баспаханалар мен қаріп жүйесі, басу жүйесі </w:t>
      </w:r>
      <w:r w:rsidRPr="0057208F">
        <w:rPr>
          <w:rFonts w:ascii="Times New Roman" w:hAnsi="Times New Roman" w:cs="Times New Roman"/>
          <w:color w:val="000000"/>
          <w:lang w:val="kk-KZ"/>
        </w:rPr>
        <w:lastRenderedPageBreak/>
        <w:t xml:space="preserve">жайлы егжей-тегжейлі жазған. Мәселен, ХІХ және ХХ ғасырда Қазан Ресейдің шығыс халықтары тілдеріндегі кітап бастыру ісінің орталығына айналды. 1917 жылға дейін қазақ кітаптарының көпшілігі Қазан қаласында, университет баспаханасында басылды. М.Кәрімовтер мен Б.Домбровский, М.Чиркова баспаханалары және Ш.Хусайыновтың «Үміт» баспаханасында жарық көрді. Ал И.Харитоновтың өз заманы үшін техникалық жағынан қуатты, сондай-ақ қаріп құятын жетілген техникасы бар Қазандағы баспаханадан түркі тілдес халықтар тілдерінде кітаптар шығып тұрды. Әсіресе қазақ тіліндегі кітаптар Ресейдің полиграфия кәсіпорындары қаріптерімен жабдықталып отырды </w:t>
      </w:r>
      <w:r w:rsidR="0074775B" w:rsidRPr="0057208F">
        <w:rPr>
          <w:rFonts w:ascii="Times New Roman" w:hAnsi="Times New Roman" w:cs="Times New Roman"/>
          <w:color w:val="000000"/>
          <w:lang w:val="kk-KZ"/>
        </w:rPr>
        <w:t xml:space="preserve">Кiтaп – сaрқылмaс қaзынa. </w:t>
      </w:r>
      <w:r w:rsidR="0074775B" w:rsidRPr="00DD0E81">
        <w:rPr>
          <w:rFonts w:ascii="Times New Roman" w:hAnsi="Times New Roman" w:cs="Times New Roman"/>
          <w:color w:val="000000"/>
          <w:lang w:val="kk-KZ"/>
        </w:rPr>
        <w:t xml:space="preserve">Aтa- бaбaмыз тaрихтaн сыр шертер осынaу aсыл мұрaны бiзге сенiп тaпсырды. Aл оны, көненiң көзiндей етiп сaқтaу, бiздердiң, яғни өскелең ұрпaқтың перзенттiк пaрызы. </w:t>
      </w:r>
    </w:p>
    <w:p w:rsidR="00A568A5" w:rsidRPr="00380DC2" w:rsidRDefault="00A568A5" w:rsidP="00A568A5">
      <w:pPr>
        <w:ind w:firstLine="720"/>
        <w:jc w:val="both"/>
        <w:rPr>
          <w:rFonts w:ascii="Times New Roman" w:hAnsi="Times New Roman" w:cs="Times New Roman"/>
          <w:lang w:val="kk-KZ"/>
        </w:rPr>
      </w:pPr>
      <w:r w:rsidRPr="00A568A5">
        <w:rPr>
          <w:rFonts w:ascii="Times New Roman" w:hAnsi="Times New Roman" w:cs="Times New Roman"/>
          <w:lang w:val="kk-KZ"/>
        </w:rPr>
        <w:t xml:space="preserve">Қазақ балаларына арналған, олардың таным көкжиегін кеңітетін, ой-өрісін жетілдіретін алғашқы кітаптардың бірі Ыбырай Алтынсаринның «Қазақ хрестоматиясы» 1879 жылы жарық көрді. Бастапқы кезеңдерде Қазақстанда баспаханалар болған жоқ, </w:t>
      </w:r>
      <w:r w:rsidRPr="00380DC2">
        <w:rPr>
          <w:rFonts w:ascii="Times New Roman" w:hAnsi="Times New Roman" w:cs="Times New Roman"/>
          <w:lang w:val="kk-KZ"/>
        </w:rPr>
        <w:t>жоғарыда аталған Ресей қалаларында ғана немесе Ташкентте шығарылатын. Кейін келе Орал, Семей, Алматы қалаларында баспаханалар ашыла бастады.</w:t>
      </w:r>
    </w:p>
    <w:p w:rsidR="00DD0E81" w:rsidRPr="00380DC2" w:rsidRDefault="00DD0E81" w:rsidP="0057208F">
      <w:pPr>
        <w:widowControl w:val="0"/>
        <w:autoSpaceDE w:val="0"/>
        <w:autoSpaceDN w:val="0"/>
        <w:adjustRightInd w:val="0"/>
        <w:spacing w:after="240"/>
        <w:rPr>
          <w:rFonts w:ascii="Times New Roman" w:hAnsi="Times New Roman" w:cs="Times New Roman"/>
          <w:b/>
          <w:color w:val="000000"/>
          <w:lang w:val="ru-RU"/>
        </w:rPr>
      </w:pPr>
    </w:p>
    <w:p w:rsidR="00DD0E81" w:rsidRDefault="00DD0E81" w:rsidP="00380DC2">
      <w:pPr>
        <w:widowControl w:val="0"/>
        <w:autoSpaceDE w:val="0"/>
        <w:autoSpaceDN w:val="0"/>
        <w:adjustRightInd w:val="0"/>
        <w:jc w:val="center"/>
        <w:rPr>
          <w:rFonts w:ascii="Times New Roman" w:hAnsi="Times New Roman" w:cs="Times New Roman"/>
          <w:b/>
          <w:color w:val="000000"/>
        </w:rPr>
      </w:pPr>
      <w:r w:rsidRPr="00380DC2">
        <w:rPr>
          <w:rFonts w:ascii="Times New Roman" w:hAnsi="Times New Roman" w:cs="Times New Roman"/>
          <w:b/>
          <w:color w:val="000000"/>
          <w:lang w:val="kk-KZ"/>
        </w:rPr>
        <w:t>Дәріс 2</w:t>
      </w:r>
    </w:p>
    <w:p w:rsidR="007952FA" w:rsidRPr="007952FA" w:rsidRDefault="007952FA" w:rsidP="00380DC2">
      <w:pPr>
        <w:widowControl w:val="0"/>
        <w:autoSpaceDE w:val="0"/>
        <w:autoSpaceDN w:val="0"/>
        <w:adjustRightInd w:val="0"/>
        <w:jc w:val="center"/>
        <w:rPr>
          <w:rFonts w:ascii="Times New Roman" w:hAnsi="Times New Roman" w:cs="Times New Roman"/>
          <w:b/>
          <w:color w:val="000000"/>
        </w:rPr>
      </w:pPr>
    </w:p>
    <w:p w:rsidR="00380DC2" w:rsidRPr="00380DC2" w:rsidRDefault="00380DC2" w:rsidP="00380DC2">
      <w:pPr>
        <w:pStyle w:val="a3"/>
        <w:tabs>
          <w:tab w:val="left" w:pos="142"/>
          <w:tab w:val="left" w:pos="360"/>
          <w:tab w:val="left" w:pos="426"/>
        </w:tabs>
        <w:ind w:left="0"/>
        <w:jc w:val="center"/>
        <w:rPr>
          <w:b/>
          <w:lang w:val="kk-KZ"/>
        </w:rPr>
      </w:pPr>
      <w:r w:rsidRPr="00380DC2">
        <w:rPr>
          <w:b/>
          <w:lang w:val="kk-KZ"/>
        </w:rPr>
        <w:t>Алаш қайраткерлерінің баспа ісін қалыптастырудағы рөлі</w:t>
      </w:r>
    </w:p>
    <w:p w:rsidR="00380DC2" w:rsidRDefault="00380DC2" w:rsidP="00380DC2">
      <w:pPr>
        <w:ind w:firstLine="720"/>
        <w:jc w:val="both"/>
        <w:rPr>
          <w:rFonts w:ascii="Times New Roman" w:hAnsi="Times New Roman" w:cs="Times New Roman"/>
          <w:lang w:val="kk-KZ"/>
        </w:rPr>
      </w:pPr>
    </w:p>
    <w:p w:rsidR="00380DC2" w:rsidRPr="00380DC2" w:rsidRDefault="00380DC2" w:rsidP="00380DC2">
      <w:pPr>
        <w:ind w:firstLine="720"/>
        <w:jc w:val="both"/>
        <w:rPr>
          <w:rFonts w:ascii="Times New Roman" w:hAnsi="Times New Roman" w:cs="Times New Roman"/>
          <w:sz w:val="28"/>
          <w:szCs w:val="28"/>
          <w:lang w:val="kk-KZ"/>
        </w:rPr>
      </w:pPr>
      <w:r w:rsidRPr="00380DC2">
        <w:rPr>
          <w:rFonts w:ascii="Times New Roman" w:hAnsi="Times New Roman" w:cs="Times New Roman"/>
          <w:lang w:val="kk-KZ"/>
        </w:rPr>
        <w:t>Жазба әдебиетіміздің дамуы, кітап шығару ісінің бастауы Алаш ұлт-азаттық кезеңінен басталады. Сол тұста ақын, жырауларымыздың көне қисса, дастандары, халқымыздың ертегілері, батырлар және ғашықтар жыры да жарыққа шығып, қалың қазақ оқырманына жол тартты. Ұлы ойшыл, ақын Абай Құнанбайұлының алғашқы кітабы</w:t>
      </w:r>
      <w:r w:rsidRPr="00380DC2">
        <w:rPr>
          <w:rFonts w:ascii="Times New Roman" w:hAnsi="Times New Roman" w:cs="Times New Roman"/>
          <w:sz w:val="28"/>
          <w:szCs w:val="28"/>
          <w:lang w:val="kk-KZ"/>
        </w:rPr>
        <w:t xml:space="preserve"> “Өлеңдер” жинағы және Ахмет Байтұрсынұлының “Қырық мысал” кітабы Санкт-Петербург баспахансында 1909 жылы жарық көрді. Осы кезеңнің тұсында Ресейде баспа ісі үлкен қарқынмен дамып тұрған шағы еді. Баспа ісінің, кітап ісінің гүлденген шағында Ресейдің ағартушысы, жазушы, журналшы, баспагері Николай Новиков баспахана ашумен қатар мектеп, кітапхана және Ресейдің 16 қаласында кітап дүкендерін қоса ұйымдастырып, жандандырған. Сонымен қатар, С.В.Сабашниковтар, Александр Филипович Смирдин, А.Ф.Маркс, П.П.Сойкин сынды баспагер мамандар да бастапқы кезде Ресейдегі баспа ісінің дамуына айтарлықтай үлесін қосты. Дегенмен, ол кездерде қазақ даласында мұндай баспагерлер болмады, оларды дайындайтын мүмкіндік те болмады. </w:t>
      </w:r>
    </w:p>
    <w:p w:rsidR="00380DC2" w:rsidRPr="00380DC2" w:rsidRDefault="00380DC2" w:rsidP="00380DC2">
      <w:pPr>
        <w:ind w:firstLine="720"/>
        <w:jc w:val="both"/>
        <w:rPr>
          <w:rFonts w:ascii="Times New Roman" w:hAnsi="Times New Roman" w:cs="Times New Roman"/>
          <w:sz w:val="28"/>
          <w:szCs w:val="28"/>
          <w:lang w:val="kk-KZ"/>
        </w:rPr>
      </w:pPr>
      <w:r w:rsidRPr="00380DC2">
        <w:rPr>
          <w:rFonts w:ascii="Times New Roman" w:hAnsi="Times New Roman" w:cs="Times New Roman"/>
          <w:sz w:val="28"/>
          <w:szCs w:val="28"/>
          <w:lang w:val="kk-KZ"/>
        </w:rPr>
        <w:t xml:space="preserve">Ұлтымыздың көзі ашық, көкірегі ояу азаматтары ынтымақтасып, ел-жеріне қоған болып, қазақ жастарының көкірегіне білім нәрін құю үшін газет, кітап, журнал шығарып, баспа ісін жолға қойды. Осы ағартушылардың серкесі, Алаш көсемі Әлихан Бөкейхановтың басшылығымен 1913 жылы «Қазақ газеті» шыға бастады. Бұл газетке Алаш қайраткерлері өздерінің шығармаларын жариялап, қазақ даласының түкпір-түкпіріне таратты. Олардың басты мақсаты қараңғы қазақтың санасына сәуле шашып, рухын </w:t>
      </w:r>
      <w:r w:rsidRPr="00380DC2">
        <w:rPr>
          <w:rFonts w:ascii="Times New Roman" w:hAnsi="Times New Roman" w:cs="Times New Roman"/>
          <w:sz w:val="28"/>
          <w:szCs w:val="28"/>
          <w:lang w:val="kk-KZ"/>
        </w:rPr>
        <w:lastRenderedPageBreak/>
        <w:t>ояту еді. Патшалық қанаудың зәбірін елге көрсету, оқыған қазақ жастарының өз пікірін ашық айтуға шақыру. «Айқап» журналының бас редакторы М.Сералинның түпкілікті ойы, мақсаты да сол еді. Осындай ағартушылық әрекеттері үшін бұл басылымдар қудалауға ұшырап, бірнеше рет жабылып та қалған.</w:t>
      </w:r>
    </w:p>
    <w:p w:rsidR="00380DC2" w:rsidRPr="00380DC2" w:rsidRDefault="00380DC2" w:rsidP="00380DC2">
      <w:pPr>
        <w:ind w:firstLine="620"/>
        <w:jc w:val="both"/>
        <w:rPr>
          <w:rStyle w:val="FontStyle167"/>
          <w:spacing w:val="8"/>
          <w:sz w:val="28"/>
          <w:szCs w:val="28"/>
          <w:lang w:val="kk-KZ"/>
        </w:rPr>
      </w:pPr>
      <w:r w:rsidRPr="00380DC2">
        <w:rPr>
          <w:rStyle w:val="FontStyle167"/>
          <w:spacing w:val="8"/>
          <w:sz w:val="28"/>
          <w:szCs w:val="28"/>
          <w:lang w:val="kk-KZ"/>
        </w:rPr>
        <w:t>Қaзaн революциясынан кейін баспа ici бірден мемлекеттің иелігіне өтті. "Мемлекеттік бaспa тyрaлы" атты</w:t>
      </w:r>
      <w:r w:rsidRPr="00BC7AE1">
        <w:rPr>
          <w:rStyle w:val="FontStyle167"/>
          <w:spacing w:val="8"/>
          <w:sz w:val="28"/>
          <w:szCs w:val="28"/>
          <w:lang w:val="kk-KZ"/>
        </w:rPr>
        <w:t xml:space="preserve"> бекітілген декрет (29.12.1917) </w:t>
      </w:r>
      <w:r w:rsidRPr="00380DC2">
        <w:rPr>
          <w:rStyle w:val="FontStyle167"/>
          <w:spacing w:val="8"/>
          <w:sz w:val="28"/>
          <w:szCs w:val="28"/>
          <w:lang w:val="kk-KZ"/>
        </w:rPr>
        <w:t xml:space="preserve">бойыншa - бaспa ісінқaйтaдан құрyғa қaжетті мaтериaлдық-техникaлық бaзa мен кітaп қоры мемлекет пен хaлық меншігіне берілді. </w:t>
      </w:r>
      <w:r w:rsidRPr="00380DC2">
        <w:rPr>
          <w:rFonts w:ascii="Times New Roman" w:hAnsi="Times New Roman" w:cs="Times New Roman"/>
          <w:color w:val="000000"/>
          <w:sz w:val="28"/>
          <w:szCs w:val="28"/>
          <w:lang w:val="kk-KZ"/>
        </w:rPr>
        <w:t xml:space="preserve">1917 жылдан кейін бүкіл кеңестік республикалар сияқты Қазақ ССР-інде де кітап баспа ісін жолға қою өте қиын, қоғамдық-саяси өмірдің қайшылыққа толы жағдайында қалыптасты. </w:t>
      </w:r>
      <w:r w:rsidRPr="00380DC2">
        <w:rPr>
          <w:rFonts w:ascii="Times New Roman" w:hAnsi="Times New Roman" w:cs="Times New Roman"/>
          <w:sz w:val="28"/>
          <w:szCs w:val="28"/>
          <w:lang w:val="kk-KZ"/>
        </w:rPr>
        <w:t xml:space="preserve">Осы жылдың соңына қарай </w:t>
      </w:r>
      <w:r w:rsidRPr="00380DC2">
        <w:rPr>
          <w:rStyle w:val="FontStyle167"/>
          <w:spacing w:val="8"/>
          <w:sz w:val="28"/>
          <w:szCs w:val="28"/>
          <w:lang w:val="kk-KZ"/>
        </w:rPr>
        <w:t xml:space="preserve">Бүкілресейлік Ортaлық Aтқaрy Комитетінің, Сaнкт-Петербyрг, Мәскеy кеңестерінің жaнынaн бaспa бөлімдері aшылды. Ұлт </w:t>
      </w:r>
      <w:r w:rsidRPr="00380DC2">
        <w:rPr>
          <w:rStyle w:val="FontStyle165"/>
          <w:spacing w:val="8"/>
          <w:lang w:val="kk-KZ"/>
        </w:rPr>
        <w:t xml:space="preserve">icтepi </w:t>
      </w:r>
      <w:r w:rsidRPr="00380DC2">
        <w:rPr>
          <w:rStyle w:val="FontStyle167"/>
          <w:spacing w:val="8"/>
          <w:sz w:val="28"/>
          <w:szCs w:val="28"/>
          <w:lang w:val="kk-KZ"/>
        </w:rPr>
        <w:t xml:space="preserve">жөніндегі Хaлық комиссaриaты (Ұлт хaлкомы) құрылып, оны И.В.Стaлин бaсқaрды. Еліміздің көрнекті сaяси-қaйрaткері Т.Рысқұлов орынбaсaры болды. </w:t>
      </w:r>
    </w:p>
    <w:p w:rsidR="00380DC2" w:rsidRPr="00380DC2" w:rsidRDefault="00380DC2" w:rsidP="00380DC2">
      <w:pPr>
        <w:ind w:firstLine="720"/>
        <w:jc w:val="both"/>
        <w:rPr>
          <w:rStyle w:val="FontStyle167"/>
          <w:color w:val="00B050"/>
          <w:sz w:val="28"/>
          <w:szCs w:val="28"/>
          <w:lang w:val="kk-KZ"/>
        </w:rPr>
      </w:pPr>
      <w:r w:rsidRPr="00380DC2">
        <w:rPr>
          <w:rStyle w:val="FontStyle167"/>
          <w:color w:val="000000" w:themeColor="text1"/>
          <w:spacing w:val="8"/>
          <w:sz w:val="28"/>
          <w:szCs w:val="28"/>
          <w:lang w:val="kk-KZ"/>
        </w:rPr>
        <w:t xml:space="preserve">1918–1919 ж. </w:t>
      </w:r>
      <w:r w:rsidRPr="00380DC2">
        <w:rPr>
          <w:rStyle w:val="FontStyle166"/>
          <w:rFonts w:ascii="Times New Roman" w:hAnsi="Times New Roman" w:cs="Times New Roman"/>
          <w:color w:val="000000" w:themeColor="text1"/>
          <w:spacing w:val="8"/>
          <w:sz w:val="28"/>
          <w:szCs w:val="28"/>
          <w:lang w:val="kk-KZ"/>
        </w:rPr>
        <w:t>бaспa</w:t>
      </w:r>
      <w:r w:rsidRPr="00380DC2">
        <w:rPr>
          <w:rStyle w:val="FontStyle167"/>
          <w:color w:val="000000" w:themeColor="text1"/>
          <w:spacing w:val="8"/>
          <w:sz w:val="28"/>
          <w:szCs w:val="28"/>
          <w:lang w:val="kk-KZ"/>
        </w:rPr>
        <w:t xml:space="preserve">жұмысын Оқy хaлықкомы мен Ұлт хaлкомы құрғaн Мұсылмaн </w:t>
      </w:r>
      <w:r w:rsidRPr="00380DC2">
        <w:rPr>
          <w:rStyle w:val="FontStyle165"/>
          <w:color w:val="000000" w:themeColor="text1"/>
          <w:spacing w:val="8"/>
          <w:lang w:val="kk-KZ"/>
        </w:rPr>
        <w:t xml:space="preserve">icтepi </w:t>
      </w:r>
      <w:r w:rsidRPr="00380DC2">
        <w:rPr>
          <w:rStyle w:val="FontStyle167"/>
          <w:color w:val="000000" w:themeColor="text1"/>
          <w:spacing w:val="8"/>
          <w:sz w:val="28"/>
          <w:szCs w:val="28"/>
          <w:lang w:val="kk-KZ"/>
        </w:rPr>
        <w:t xml:space="preserve">жөніндегі комиссaриaт бaсқaрған болатын. Ұлт хaлкомындa он бір бөлім және комиссaриaттaр қызмет атқарды. 1918 жылдың 12 мaмырында бұған Қырғыз (Қaзaқ) бөлімі қосылды. Ал, 1918 жылдың қaрaшa aйындa мұсылмaн коммyнистердің Бүкілресейлік I съезінде мұсылмaндық ұйымдaрдың Ортaлық бюросы сaйлaнды. Бюро құрaмынa Қaзaқстaннaн Сейтқaли Меңдешев мүше болды. Аталмыш бюро Ортa Aзия мен Қaзaқстaн хaлқының тілінде әдебиеттер шығaрyды қолғa aлды.1924 жылғa дейін Ұлт хaлкомы жaнындa – Бaтыс және Шығыс атты екі бaспа жұмыс істеп келген еді.Шығыс бaспaсын Нәзір Төреқұлов бaсқaрып, бaспaдaғы қaзaқ тіліндегі әдебиеттер бөлімінің меңгерyшісі қызметін Э.Бaйділдин атқарды.1924 жылы мaмыр айында жоғaрыда аталған екі бaспa негізінде КСРО хaлықтaрының Ортaлық бaспaсы (Ортбaс) құрылды.Ортaлық бaспaмен қатар, 1920 жылы нayрыз aйындa Тaшкентте құрылғaн Түркістaн мемлекеттік бaспaсы (Түркмембaс) дa қaзaқ тілінде кітaптaр шығaрып отырды. "Түркмембaс" Ортa Aзиядaғы тұңғыш кітaп бaспaсы болатын. Бұл баспа 1921 жылы қaзaқ тілінде 680570 дaнa, өзбек тілінде 2147850 дaнa, түрікмен, тәжік тілдерінде 233800 дaнa кітaп бaсып шығарған. </w:t>
      </w:r>
    </w:p>
    <w:p w:rsidR="00380DC2" w:rsidRPr="00380DC2" w:rsidRDefault="00380DC2" w:rsidP="00380DC2">
      <w:pPr>
        <w:ind w:firstLine="620"/>
        <w:jc w:val="both"/>
        <w:rPr>
          <w:rFonts w:ascii="Times New Roman" w:hAnsi="Times New Roman" w:cs="Times New Roman"/>
          <w:color w:val="000000" w:themeColor="text1"/>
          <w:sz w:val="28"/>
          <w:szCs w:val="28"/>
          <w:lang w:val="kk-KZ"/>
        </w:rPr>
      </w:pPr>
      <w:r w:rsidRPr="00380DC2">
        <w:rPr>
          <w:rFonts w:ascii="Times New Roman" w:hAnsi="Times New Roman" w:cs="Times New Roman"/>
          <w:color w:val="000000" w:themeColor="text1"/>
          <w:sz w:val="28"/>
          <w:szCs w:val="28"/>
          <w:lang w:val="kk-KZ"/>
        </w:rPr>
        <w:t xml:space="preserve">Қазақ кітап тарихының күні бүгінге дейін аз зерттелген мәселелерінің бірі </w:t>
      </w:r>
      <w:r w:rsidRPr="00380DC2">
        <w:rPr>
          <w:rFonts w:ascii="Times New Roman" w:hAnsi="Times New Roman" w:cs="Times New Roman"/>
          <w:color w:val="000000" w:themeColor="text1"/>
          <w:sz w:val="28"/>
          <w:szCs w:val="28"/>
          <w:lang w:val="kk-KZ" w:eastAsia="zh-CN"/>
        </w:rPr>
        <w:t>–</w:t>
      </w:r>
      <w:r w:rsidRPr="00380DC2">
        <w:rPr>
          <w:rFonts w:ascii="Times New Roman" w:hAnsi="Times New Roman" w:cs="Times New Roman"/>
          <w:color w:val="000000" w:themeColor="text1"/>
          <w:sz w:val="28"/>
          <w:szCs w:val="28"/>
          <w:lang w:val="kk-KZ"/>
        </w:rPr>
        <w:t xml:space="preserve"> өткен ғасырдың 20</w:t>
      </w:r>
      <w:r w:rsidRPr="00380DC2">
        <w:rPr>
          <w:rFonts w:ascii="Times New Roman" w:hAnsi="Times New Roman" w:cs="Times New Roman"/>
          <w:color w:val="000000" w:themeColor="text1"/>
          <w:sz w:val="28"/>
          <w:szCs w:val="28"/>
          <w:lang w:val="kk-KZ" w:eastAsia="zh-CN"/>
        </w:rPr>
        <w:t>-</w:t>
      </w:r>
      <w:r w:rsidRPr="00380DC2">
        <w:rPr>
          <w:rFonts w:ascii="Times New Roman" w:hAnsi="Times New Roman" w:cs="Times New Roman"/>
          <w:color w:val="000000" w:themeColor="text1"/>
          <w:sz w:val="28"/>
          <w:szCs w:val="28"/>
          <w:lang w:val="kk-KZ"/>
        </w:rPr>
        <w:t>30 жылдарындағы қазақ зиялыларының ұлттық баспа ісін дамытудағы рөлі. Осы кезеңде мәдени құрылыс пен оқу-ағарту ісінің негізгі мақсат</w:t>
      </w:r>
      <w:r w:rsidRPr="00380DC2">
        <w:rPr>
          <w:rFonts w:ascii="Times New Roman" w:hAnsi="Times New Roman" w:cs="Times New Roman"/>
          <w:color w:val="000000" w:themeColor="text1"/>
          <w:sz w:val="28"/>
          <w:szCs w:val="28"/>
          <w:lang w:val="kk-KZ" w:eastAsia="zh-CN"/>
        </w:rPr>
        <w:t>-міндеті</w:t>
      </w:r>
      <w:r w:rsidRPr="00380DC2">
        <w:rPr>
          <w:rFonts w:ascii="Times New Roman" w:hAnsi="Times New Roman" w:cs="Times New Roman"/>
          <w:color w:val="000000" w:themeColor="text1"/>
          <w:sz w:val="28"/>
          <w:szCs w:val="28"/>
          <w:lang w:val="kk-KZ"/>
        </w:rPr>
        <w:t xml:space="preserve"> баспа, кітап шығару ісін ұйымдастыру болды.</w:t>
      </w:r>
    </w:p>
    <w:p w:rsidR="00380DC2" w:rsidRPr="00380DC2" w:rsidRDefault="00380DC2" w:rsidP="00380DC2">
      <w:pPr>
        <w:ind w:firstLine="620"/>
        <w:jc w:val="both"/>
        <w:rPr>
          <w:rFonts w:ascii="Times New Roman" w:hAnsi="Times New Roman" w:cs="Times New Roman"/>
          <w:color w:val="000000" w:themeColor="text1"/>
          <w:sz w:val="28"/>
          <w:szCs w:val="28"/>
          <w:lang w:val="kk-KZ"/>
        </w:rPr>
      </w:pPr>
      <w:r w:rsidRPr="00380DC2">
        <w:rPr>
          <w:rFonts w:ascii="Times New Roman" w:hAnsi="Times New Roman" w:cs="Times New Roman"/>
          <w:color w:val="000000" w:themeColor="text1"/>
          <w:sz w:val="28"/>
          <w:szCs w:val="28"/>
          <w:lang w:val="kk-KZ"/>
        </w:rPr>
        <w:lastRenderedPageBreak/>
        <w:t>Қазақ Автономиялық Республикасының мемлекеттік баспасын ұйымдастыру туралы мәселе 1920 жылдың 4</w:t>
      </w:r>
      <w:r w:rsidRPr="00380DC2">
        <w:rPr>
          <w:rFonts w:ascii="Times New Roman" w:hAnsi="Times New Roman" w:cs="Times New Roman"/>
          <w:color w:val="000000" w:themeColor="text1"/>
          <w:sz w:val="28"/>
          <w:szCs w:val="28"/>
          <w:lang w:val="kk-KZ" w:eastAsia="zh-CN"/>
        </w:rPr>
        <w:t>-</w:t>
      </w:r>
      <w:r w:rsidRPr="00380DC2">
        <w:rPr>
          <w:rFonts w:ascii="Times New Roman" w:hAnsi="Times New Roman" w:cs="Times New Roman"/>
          <w:color w:val="000000" w:themeColor="text1"/>
          <w:sz w:val="28"/>
          <w:szCs w:val="28"/>
          <w:lang w:val="kk-KZ"/>
        </w:rPr>
        <w:t>12 қазанында өткен Қазақ АКСР Кеңесінің Құрылтай съезінде қабылданып, сол жылдың қараша айында мемлекеттік баспа құрылды.Съездің шешімінде: «...Ағарту комиссариатының іс-шараларын өмірге ендіру үшін Халық ағарту комиссариаты жанынан мемлекеттік баспа ұйымдастыру қажет», — деп атап көрсетілді.</w:t>
      </w:r>
    </w:p>
    <w:p w:rsidR="00380DC2" w:rsidRPr="00380DC2" w:rsidRDefault="00380DC2" w:rsidP="00380DC2">
      <w:pPr>
        <w:ind w:firstLine="620"/>
        <w:jc w:val="both"/>
        <w:rPr>
          <w:rFonts w:ascii="Times New Roman" w:hAnsi="Times New Roman" w:cs="Times New Roman"/>
          <w:color w:val="000000" w:themeColor="text1"/>
          <w:sz w:val="28"/>
          <w:szCs w:val="28"/>
          <w:lang w:val="kk-KZ"/>
        </w:rPr>
      </w:pPr>
      <w:r w:rsidRPr="00380DC2">
        <w:rPr>
          <w:rFonts w:ascii="Times New Roman" w:hAnsi="Times New Roman" w:cs="Times New Roman"/>
          <w:color w:val="000000" w:themeColor="text1"/>
          <w:sz w:val="28"/>
          <w:szCs w:val="28"/>
          <w:lang w:val="kk-KZ"/>
        </w:rPr>
        <w:t>1920 жылдың 3 қарашасында Қазақ Орталық Атқару Комитеті өзінің кезекті мәжілісінде ұлттық мемлекеттік баспа туралы Ереже қабылдады. Бұл құжатта баспаның құқықтары мен міндеттері айқындалды. Ережеде былай делінді: «...бір орталықтан идеялық басшылық жасау және әдеби-баспагерлік ісі мен үгіт-насихат қызметін іске асыру, жергілікті орындарға әдебиеттер мен ақпараттық байланыстар бөлінісін реттеу мақсатында құрылды». Мемлекеттік баспа Қазақ Республикасының үкіметіне тікелей бағынышты болды.</w:t>
      </w:r>
    </w:p>
    <w:p w:rsidR="00380DC2" w:rsidRPr="00380DC2" w:rsidRDefault="00380DC2" w:rsidP="00380DC2">
      <w:pPr>
        <w:ind w:firstLine="624"/>
        <w:jc w:val="both"/>
        <w:rPr>
          <w:rFonts w:ascii="Times New Roman" w:hAnsi="Times New Roman" w:cs="Times New Roman"/>
          <w:color w:val="000000" w:themeColor="text1"/>
          <w:sz w:val="28"/>
          <w:szCs w:val="28"/>
          <w:lang w:val="kk-KZ"/>
        </w:rPr>
      </w:pPr>
      <w:r w:rsidRPr="00380DC2">
        <w:rPr>
          <w:rFonts w:ascii="Times New Roman" w:hAnsi="Times New Roman" w:cs="Times New Roman"/>
          <w:color w:val="000000" w:themeColor="text1"/>
          <w:sz w:val="28"/>
          <w:szCs w:val="28"/>
          <w:lang w:val="kk-KZ"/>
        </w:rPr>
        <w:tab/>
        <w:t xml:space="preserve">Республикада тұңғыш рет ресми баспа ұйымы құрылды. Баспа редакция алқасы құрамына А. Байтұрсынұлы, Ә. Бөкейханұлы, С. Садуақасов, Х. Болғанбаев, Ж. Аймауытұлы кірді. «Белгілі әзірлік жұмысынан кейін редакция алқасы қазақ мектептері үшін кітап тапшылығын жою мақсатымен жұмыс жоспарын белгілеуге жиналды, — деп жазады зерттеуші В. С. Познанский. </w:t>
      </w:r>
    </w:p>
    <w:p w:rsidR="00380DC2" w:rsidRPr="00380DC2" w:rsidRDefault="00380DC2" w:rsidP="00380DC2">
      <w:pPr>
        <w:ind w:firstLine="624"/>
        <w:jc w:val="both"/>
        <w:rPr>
          <w:rFonts w:ascii="Times New Roman" w:hAnsi="Times New Roman" w:cs="Times New Roman"/>
          <w:color w:val="000000" w:themeColor="text1"/>
          <w:sz w:val="28"/>
          <w:szCs w:val="28"/>
          <w:lang w:val="kk-KZ"/>
        </w:rPr>
      </w:pPr>
      <w:r w:rsidRPr="00380DC2">
        <w:rPr>
          <w:rFonts w:ascii="Times New Roman" w:hAnsi="Times New Roman" w:cs="Times New Roman"/>
          <w:color w:val="000000" w:themeColor="text1"/>
          <w:sz w:val="28"/>
          <w:szCs w:val="28"/>
          <w:lang w:val="kk-KZ"/>
        </w:rPr>
        <w:t xml:space="preserve">А. Байтұрсынұлы басқарған редакция алқасы 1921 жылы 31 қаңтарда өткізген мәжілісінде қазақ тілінде оқулықтар дайындау және шығару жөнінде шаралар белгіледі. Мектепте өтетін пәндер бойынша оқулықтардың қолжазбаларын жазатын авторлардың тізімі бекітілді. Осылайша, тұңғыш қазақ тіліндегі оқулықтар шығарыла бастады. Өйткені, қазақ тіліндегі кітаптар тапшы, ал оқулықтарға сұраныс өте жоғары болатын. </w:t>
      </w:r>
    </w:p>
    <w:p w:rsidR="00380DC2" w:rsidRPr="00380DC2" w:rsidRDefault="00380DC2" w:rsidP="00380DC2">
      <w:pPr>
        <w:ind w:firstLine="620"/>
        <w:jc w:val="both"/>
        <w:rPr>
          <w:rFonts w:ascii="Times New Roman" w:hAnsi="Times New Roman" w:cs="Times New Roman"/>
          <w:color w:val="00B050"/>
          <w:lang w:val="kk-KZ"/>
        </w:rPr>
      </w:pPr>
      <w:r w:rsidRPr="00380DC2">
        <w:rPr>
          <w:rFonts w:ascii="Times New Roman" w:hAnsi="Times New Roman" w:cs="Times New Roman"/>
          <w:color w:val="000000" w:themeColor="text1"/>
          <w:sz w:val="28"/>
          <w:szCs w:val="28"/>
          <w:lang w:val="kk-KZ"/>
        </w:rPr>
        <w:t xml:space="preserve">Баспа 1921 жылы ұлы ағартушымыз Ахмет Байтұрсыновтың «Тіл құралы» атты оқулығын үлкен қиыншылықпен басып шығарды.Кейін бұл кітап Орынбор, Қызылорда, Ташкентте бірнеше рет қайта басылды [5].Сонымен қатар, Қазмембаспаның кесінді әліппе, өлшеу, салмақ таблицаларын шығаруға қолы жетті. Аталаған кітаптар жаңадан құрылған баспаның шығарған ең алғашқы қазақ кітаптары болатын. </w:t>
      </w:r>
    </w:p>
    <w:p w:rsidR="00380DC2" w:rsidRPr="00380DC2" w:rsidRDefault="00380DC2" w:rsidP="00380DC2">
      <w:pPr>
        <w:ind w:firstLine="620"/>
        <w:jc w:val="both"/>
        <w:rPr>
          <w:rFonts w:ascii="Times New Roman" w:hAnsi="Times New Roman" w:cs="Times New Roman"/>
          <w:color w:val="000000" w:themeColor="text1"/>
          <w:sz w:val="28"/>
          <w:szCs w:val="28"/>
          <w:lang w:val="kk-KZ"/>
        </w:rPr>
      </w:pPr>
      <w:r w:rsidRPr="00380DC2">
        <w:rPr>
          <w:rFonts w:ascii="Times New Roman" w:hAnsi="Times New Roman" w:cs="Times New Roman"/>
          <w:color w:val="000000" w:themeColor="text1"/>
          <w:sz w:val="28"/>
          <w:szCs w:val="28"/>
          <w:lang w:val="kk-KZ"/>
        </w:rPr>
        <w:t>Ол тұста баспа жұмысында қиындық жеткілікті еді. Баспаханаларда қағаз, қаріптер, бояулар, құрал-жабдықтар, тағы басқалар кітап басуға қажетті құралдар жеткіліксіз болатын. Дайындықтан өткен мамандар тапшы, әсіресе, араб қарпімен мәтін терушілер өте аз болатын.</w:t>
      </w:r>
    </w:p>
    <w:p w:rsidR="00380DC2" w:rsidRPr="00380DC2" w:rsidRDefault="00380DC2" w:rsidP="00380DC2">
      <w:pPr>
        <w:ind w:firstLine="624"/>
        <w:jc w:val="both"/>
        <w:rPr>
          <w:rFonts w:ascii="Times New Roman" w:hAnsi="Times New Roman" w:cs="Times New Roman"/>
          <w:color w:val="00B050"/>
          <w:sz w:val="28"/>
          <w:szCs w:val="28"/>
          <w:lang w:val="kk-KZ"/>
        </w:rPr>
      </w:pPr>
      <w:r w:rsidRPr="00380DC2">
        <w:rPr>
          <w:rFonts w:ascii="Times New Roman" w:hAnsi="Times New Roman" w:cs="Times New Roman"/>
          <w:color w:val="000000" w:themeColor="text1"/>
          <w:sz w:val="28"/>
          <w:szCs w:val="28"/>
          <w:lang w:val="kk-KZ"/>
        </w:rPr>
        <w:t xml:space="preserve">Бұл тапшылық туралы баспаның сол кездегі меңгерушісі А. К. Бочагов былай деп жазған: «Технический аппарат в крае крайне слаб. Часть типографий уничтожена, шрифты затоплены в колодцах отступившими белогвардейцами, машины износились, материалов мало, удовлетворить </w:t>
      </w:r>
      <w:r w:rsidRPr="00380DC2">
        <w:rPr>
          <w:rFonts w:ascii="Times New Roman" w:hAnsi="Times New Roman" w:cs="Times New Roman"/>
          <w:color w:val="000000" w:themeColor="text1"/>
          <w:sz w:val="28"/>
          <w:szCs w:val="28"/>
          <w:lang w:val="kk-KZ"/>
        </w:rPr>
        <w:lastRenderedPageBreak/>
        <w:t>потребности республики при таких условиях невозможно, особенно в мусульманских изданиях». Мемлекеттік баспаның Бас басқармасы 1922 жылғы 30 қазанда берген есебінде: «әр түрлі қаріптердің жоқтығынан оқулықтарды басу мүмкін болмады, сондықтан техникалық орындалуы жеңіл – пьесалар, кітапшалар және басқа жұмыстарды алуға тура келді. Баспа ісі ұлттық авторлардың жоқтығынан да ақсады» деп жазған. Қазақ мемлекеттік баспасы құрылған алғашқы жылы қазақ тілінде бірде-бір қолжазба (насихаттық әдебиеттерден басқа) болған жоқ, оқулықтар мүлдем шығарылмады.</w:t>
      </w:r>
    </w:p>
    <w:p w:rsidR="00407E9F" w:rsidRPr="00407E9F" w:rsidRDefault="00407E9F" w:rsidP="00380DC2">
      <w:pPr>
        <w:jc w:val="center"/>
        <w:rPr>
          <w:rFonts w:ascii="Times New Roman" w:hAnsi="Times New Roman" w:cs="Times New Roman"/>
          <w:b/>
          <w:lang w:val="kk-KZ"/>
        </w:rPr>
      </w:pPr>
      <w:bookmarkStart w:id="0" w:name="_GoBack"/>
      <w:bookmarkEnd w:id="0"/>
    </w:p>
    <w:sectPr w:rsidR="00407E9F" w:rsidRPr="00407E9F" w:rsidSect="007C256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20AF9"/>
    <w:multiLevelType w:val="hybridMultilevel"/>
    <w:tmpl w:val="D86C2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775B"/>
    <w:rsid w:val="002B4BB4"/>
    <w:rsid w:val="002D6474"/>
    <w:rsid w:val="00380DC2"/>
    <w:rsid w:val="00407E9F"/>
    <w:rsid w:val="0057208F"/>
    <w:rsid w:val="0074775B"/>
    <w:rsid w:val="007952FA"/>
    <w:rsid w:val="00A568A5"/>
    <w:rsid w:val="00AA3AA9"/>
    <w:rsid w:val="00B041C2"/>
    <w:rsid w:val="00BF2009"/>
    <w:rsid w:val="00DD0E81"/>
    <w:rsid w:val="00FE293E"/>
    <w:rsid w:val="00FE7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57208F"/>
    <w:pPr>
      <w:ind w:left="720"/>
      <w:contextualSpacing/>
    </w:pPr>
    <w:rPr>
      <w:rFonts w:ascii="Times New Roman" w:eastAsia="Times New Roman" w:hAnsi="Times New Roman" w:cs="Times New Roman"/>
      <w:lang w:val="ru-RU" w:eastAsia="ru-RU"/>
    </w:rPr>
  </w:style>
  <w:style w:type="character" w:customStyle="1" w:styleId="a4">
    <w:name w:val="Абзац списка Знак"/>
    <w:aliases w:val="без абзаца Знак,маркированный Знак,ПАРАГРАФ Знак"/>
    <w:link w:val="a3"/>
    <w:uiPriority w:val="34"/>
    <w:locked/>
    <w:rsid w:val="00380DC2"/>
    <w:rPr>
      <w:rFonts w:ascii="Times New Roman" w:eastAsia="Times New Roman" w:hAnsi="Times New Roman" w:cs="Times New Roman"/>
      <w:lang w:val="ru-RU" w:eastAsia="ru-RU"/>
    </w:rPr>
  </w:style>
  <w:style w:type="character" w:customStyle="1" w:styleId="FontStyle167">
    <w:name w:val="Font Style167"/>
    <w:rsid w:val="00380DC2"/>
    <w:rPr>
      <w:rFonts w:ascii="Times New Roman" w:hAnsi="Times New Roman" w:cs="Times New Roman" w:hint="default"/>
      <w:sz w:val="30"/>
      <w:szCs w:val="30"/>
    </w:rPr>
  </w:style>
  <w:style w:type="character" w:customStyle="1" w:styleId="FontStyle146">
    <w:name w:val="Font Style146"/>
    <w:rsid w:val="00380DC2"/>
    <w:rPr>
      <w:rFonts w:ascii="Microsoft Sans Serif" w:hAnsi="Microsoft Sans Serif" w:cs="Microsoft Sans Serif"/>
      <w:i/>
      <w:iCs/>
      <w:smallCaps/>
      <w:spacing w:val="10"/>
      <w:sz w:val="14"/>
      <w:szCs w:val="14"/>
    </w:rPr>
  </w:style>
  <w:style w:type="character" w:customStyle="1" w:styleId="FontStyle164">
    <w:name w:val="Font Style164"/>
    <w:rsid w:val="00380DC2"/>
    <w:rPr>
      <w:rFonts w:ascii="Times New Roman" w:hAnsi="Times New Roman" w:cs="Times New Roman"/>
      <w:sz w:val="28"/>
      <w:szCs w:val="28"/>
    </w:rPr>
  </w:style>
  <w:style w:type="character" w:customStyle="1" w:styleId="FontStyle165">
    <w:name w:val="Font Style165"/>
    <w:rsid w:val="00380DC2"/>
    <w:rPr>
      <w:rFonts w:ascii="Times New Roman" w:hAnsi="Times New Roman" w:cs="Times New Roman"/>
      <w:sz w:val="28"/>
      <w:szCs w:val="28"/>
    </w:rPr>
  </w:style>
  <w:style w:type="character" w:customStyle="1" w:styleId="FontStyle166">
    <w:name w:val="Font Style166"/>
    <w:rsid w:val="00380DC2"/>
    <w:rPr>
      <w:rFonts w:ascii="Microsoft Sans Serif" w:hAnsi="Microsoft Sans Serif" w:cs="Microsoft Sans Serif"/>
      <w:i/>
      <w:iCs/>
      <w:spacing w:val="-20"/>
      <w:sz w:val="30"/>
      <w:szCs w:val="3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1715</Words>
  <Characters>9779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dir-shalqar</cp:lastModifiedBy>
  <cp:revision>6</cp:revision>
  <dcterms:created xsi:type="dcterms:W3CDTF">2021-09-13T18:14:00Z</dcterms:created>
  <dcterms:modified xsi:type="dcterms:W3CDTF">2023-09-26T02:31:00Z</dcterms:modified>
</cp:coreProperties>
</file>